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1B8" w:rsidRPr="0004656D" w:rsidRDefault="009811B8" w:rsidP="00D53F31">
      <w:pPr>
        <w:pStyle w:val="Title"/>
        <w:outlineLvl w:val="0"/>
        <w:rPr>
          <w:rFonts w:ascii="Arial Rounded MT Bold" w:hAnsi="Arial Rounded MT Bold" w:cs="Arial"/>
          <w:b/>
          <w:bCs/>
          <w:sz w:val="24"/>
        </w:rPr>
      </w:pPr>
      <w:bookmarkStart w:id="0" w:name="_GoBack"/>
      <w:bookmarkEnd w:id="0"/>
      <w:r w:rsidRPr="0004656D">
        <w:rPr>
          <w:rFonts w:ascii="Arial Rounded MT Bold" w:hAnsi="Arial Rounded MT Bold"/>
          <w:sz w:val="24"/>
        </w:rPr>
        <w:t>Guided Reading Lesson Plan</w:t>
      </w:r>
    </w:p>
    <w:p w:rsidR="009811B8" w:rsidRPr="0004656D" w:rsidRDefault="009811B8" w:rsidP="00D53F31">
      <w:pPr>
        <w:jc w:val="center"/>
        <w:outlineLvl w:val="0"/>
        <w:rPr>
          <w:rFonts w:ascii="Arial" w:hAnsi="Arial" w:cs="Arial"/>
          <w:b/>
          <w:bCs/>
          <w:szCs w:val="24"/>
        </w:rPr>
      </w:pPr>
      <w:r w:rsidRPr="0004656D">
        <w:rPr>
          <w:rFonts w:ascii="Arial" w:hAnsi="Arial" w:cs="Arial"/>
          <w:b/>
          <w:bCs/>
          <w:szCs w:val="24"/>
        </w:rPr>
        <w:t>Text:</w:t>
      </w:r>
      <w:r w:rsidRPr="0004656D">
        <w:rPr>
          <w:rFonts w:ascii="Arial" w:hAnsi="Arial" w:cs="Arial"/>
          <w:b/>
          <w:bCs/>
          <w:szCs w:val="24"/>
        </w:rPr>
        <w:tab/>
      </w:r>
      <w:r w:rsidR="0007134A">
        <w:rPr>
          <w:rFonts w:ascii="Arial" w:hAnsi="Arial" w:cs="Arial"/>
          <w:b/>
          <w:bCs/>
          <w:szCs w:val="24"/>
        </w:rPr>
        <w:t>Little Bulldozer</w:t>
      </w:r>
      <w:r w:rsidR="00764E24" w:rsidRPr="0004656D">
        <w:rPr>
          <w:rFonts w:ascii="Arial" w:hAnsi="Arial" w:cs="Arial"/>
          <w:b/>
          <w:bCs/>
          <w:szCs w:val="24"/>
        </w:rPr>
        <w:t xml:space="preserve">   PM</w:t>
      </w:r>
      <w:r w:rsidRPr="0004656D">
        <w:rPr>
          <w:rFonts w:ascii="Arial" w:hAnsi="Arial" w:cs="Arial"/>
          <w:b/>
          <w:bCs/>
          <w:szCs w:val="24"/>
        </w:rPr>
        <w:tab/>
      </w:r>
      <w:r w:rsidR="003B5A31" w:rsidRPr="0004656D">
        <w:rPr>
          <w:rFonts w:ascii="Arial" w:hAnsi="Arial" w:cs="Arial"/>
          <w:b/>
          <w:bCs/>
          <w:szCs w:val="24"/>
        </w:rPr>
        <w:t xml:space="preserve">Reader </w:t>
      </w:r>
      <w:r w:rsidR="003B5A31" w:rsidRPr="0004656D">
        <w:rPr>
          <w:rFonts w:ascii="Arial" w:hAnsi="Arial" w:cs="Arial"/>
          <w:b/>
          <w:bCs/>
          <w:szCs w:val="24"/>
        </w:rPr>
        <w:tab/>
      </w:r>
      <w:r w:rsidR="003B5A31" w:rsidRPr="0004656D">
        <w:rPr>
          <w:rFonts w:ascii="Arial" w:hAnsi="Arial" w:cs="Arial"/>
          <w:b/>
          <w:bCs/>
          <w:szCs w:val="24"/>
        </w:rPr>
        <w:tab/>
      </w:r>
      <w:r w:rsidR="003B5A31" w:rsidRPr="0004656D">
        <w:rPr>
          <w:rFonts w:ascii="Arial" w:hAnsi="Arial" w:cs="Arial"/>
          <w:b/>
          <w:bCs/>
          <w:szCs w:val="24"/>
        </w:rPr>
        <w:tab/>
      </w:r>
      <w:r w:rsidRPr="0004656D">
        <w:rPr>
          <w:rFonts w:ascii="Arial" w:hAnsi="Arial" w:cs="Arial"/>
          <w:b/>
          <w:bCs/>
          <w:szCs w:val="24"/>
        </w:rPr>
        <w:t xml:space="preserve">Level: </w:t>
      </w:r>
      <w:r w:rsidR="0007134A">
        <w:rPr>
          <w:rFonts w:ascii="Arial" w:hAnsi="Arial" w:cs="Arial"/>
          <w:b/>
          <w:bCs/>
          <w:szCs w:val="24"/>
        </w:rPr>
        <w:t>8</w:t>
      </w:r>
    </w:p>
    <w:tbl>
      <w:tblPr>
        <w:tblW w:w="10493" w:type="dxa"/>
        <w:jc w:val="center"/>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4"/>
        <w:gridCol w:w="8679"/>
      </w:tblGrid>
      <w:tr w:rsidR="009811B8" w:rsidRPr="00764E24">
        <w:tblPrEx>
          <w:tblCellMar>
            <w:top w:w="0" w:type="dxa"/>
            <w:bottom w:w="0" w:type="dxa"/>
          </w:tblCellMar>
        </w:tblPrEx>
        <w:trPr>
          <w:jc w:val="center"/>
        </w:trPr>
        <w:tc>
          <w:tcPr>
            <w:tcW w:w="1814" w:type="dxa"/>
          </w:tcPr>
          <w:p w:rsidR="009811B8" w:rsidRPr="0004656D" w:rsidRDefault="009811B8" w:rsidP="0004656D">
            <w:pPr>
              <w:tabs>
                <w:tab w:val="left" w:pos="1121"/>
              </w:tabs>
              <w:rPr>
                <w:rFonts w:ascii="Arial" w:hAnsi="Arial" w:cs="Arial"/>
                <w:b/>
                <w:bCs/>
                <w:sz w:val="22"/>
                <w:szCs w:val="22"/>
              </w:rPr>
            </w:pPr>
            <w:r w:rsidRPr="0004656D">
              <w:rPr>
                <w:rFonts w:ascii="Arial" w:hAnsi="Arial" w:cs="Arial"/>
                <w:b/>
                <w:bCs/>
                <w:sz w:val="22"/>
                <w:szCs w:val="22"/>
              </w:rPr>
              <w:t>High Frequency Word Review</w:t>
            </w:r>
          </w:p>
        </w:tc>
        <w:tc>
          <w:tcPr>
            <w:tcW w:w="8679" w:type="dxa"/>
          </w:tcPr>
          <w:p w:rsidR="009811B8" w:rsidRPr="0004656D" w:rsidRDefault="009811B8" w:rsidP="009811B8">
            <w:pPr>
              <w:rPr>
                <w:rFonts w:ascii="Arial" w:hAnsi="Arial" w:cs="Arial"/>
                <w:sz w:val="22"/>
                <w:szCs w:val="22"/>
              </w:rPr>
            </w:pPr>
          </w:p>
          <w:p w:rsidR="009811B8" w:rsidRPr="0004656D" w:rsidRDefault="004A4BEF" w:rsidP="009811B8">
            <w:pPr>
              <w:rPr>
                <w:rFonts w:ascii="Arial" w:hAnsi="Arial" w:cs="Arial"/>
                <w:sz w:val="22"/>
                <w:szCs w:val="22"/>
              </w:rPr>
            </w:pPr>
            <w:proofErr w:type="gramStart"/>
            <w:r>
              <w:rPr>
                <w:rFonts w:ascii="Arial" w:hAnsi="Arial" w:cs="Arial"/>
                <w:sz w:val="22"/>
                <w:szCs w:val="22"/>
              </w:rPr>
              <w:t>helping</w:t>
            </w:r>
            <w:proofErr w:type="gramEnd"/>
            <w:r>
              <w:rPr>
                <w:rFonts w:ascii="Arial" w:hAnsi="Arial" w:cs="Arial"/>
                <w:sz w:val="22"/>
                <w:szCs w:val="22"/>
              </w:rPr>
              <w:t>, went, away, hello</w:t>
            </w:r>
          </w:p>
        </w:tc>
      </w:tr>
      <w:tr w:rsidR="009811B8" w:rsidRPr="00764E24">
        <w:tblPrEx>
          <w:tblCellMar>
            <w:top w:w="0" w:type="dxa"/>
            <w:bottom w:w="0" w:type="dxa"/>
          </w:tblCellMar>
        </w:tblPrEx>
        <w:trPr>
          <w:jc w:val="center"/>
        </w:trPr>
        <w:tc>
          <w:tcPr>
            <w:tcW w:w="1814" w:type="dxa"/>
          </w:tcPr>
          <w:p w:rsidR="009811B8" w:rsidRPr="0004656D" w:rsidRDefault="009811B8" w:rsidP="0004656D">
            <w:pPr>
              <w:pStyle w:val="Heading1"/>
              <w:tabs>
                <w:tab w:val="left" w:pos="1121"/>
              </w:tabs>
              <w:jc w:val="left"/>
              <w:rPr>
                <w:rFonts w:ascii="Arial" w:hAnsi="Arial" w:cs="Arial"/>
                <w:b/>
                <w:bCs/>
                <w:sz w:val="22"/>
                <w:szCs w:val="22"/>
              </w:rPr>
            </w:pPr>
            <w:r w:rsidRPr="0004656D">
              <w:rPr>
                <w:rFonts w:ascii="Arial" w:hAnsi="Arial" w:cs="Arial"/>
                <w:b/>
                <w:bCs/>
                <w:sz w:val="22"/>
                <w:szCs w:val="22"/>
              </w:rPr>
              <w:t>Easy Reading</w:t>
            </w:r>
          </w:p>
        </w:tc>
        <w:tc>
          <w:tcPr>
            <w:tcW w:w="8679" w:type="dxa"/>
          </w:tcPr>
          <w:p w:rsidR="009811B8" w:rsidRPr="0004656D" w:rsidRDefault="00764E24" w:rsidP="009811B8">
            <w:pPr>
              <w:rPr>
                <w:rFonts w:ascii="Arial" w:hAnsi="Arial" w:cs="Arial"/>
                <w:sz w:val="22"/>
                <w:szCs w:val="22"/>
              </w:rPr>
            </w:pPr>
            <w:r w:rsidRPr="0004656D">
              <w:rPr>
                <w:rFonts w:ascii="Arial" w:hAnsi="Arial" w:cs="Arial"/>
                <w:sz w:val="22"/>
                <w:szCs w:val="22"/>
              </w:rPr>
              <w:t>Use the last book from the previous session.</w:t>
            </w:r>
          </w:p>
          <w:p w:rsidR="00764E24" w:rsidRPr="0004656D" w:rsidRDefault="00764E24" w:rsidP="00764E24">
            <w:pPr>
              <w:numPr>
                <w:ilvl w:val="0"/>
                <w:numId w:val="1"/>
              </w:numPr>
              <w:rPr>
                <w:rFonts w:ascii="Arial" w:hAnsi="Arial" w:cs="Arial"/>
                <w:sz w:val="22"/>
                <w:szCs w:val="22"/>
              </w:rPr>
            </w:pPr>
            <w:r w:rsidRPr="0004656D">
              <w:rPr>
                <w:rFonts w:ascii="Arial" w:hAnsi="Arial" w:cs="Arial"/>
                <w:sz w:val="22"/>
                <w:szCs w:val="22"/>
              </w:rPr>
              <w:t>Help students to work out unknown words from meaning: “What would make sense there? What would look right and sound right?”</w:t>
            </w:r>
          </w:p>
          <w:p w:rsidR="00764E24" w:rsidRPr="0004656D" w:rsidRDefault="00F95093" w:rsidP="00764E24">
            <w:pPr>
              <w:numPr>
                <w:ilvl w:val="0"/>
                <w:numId w:val="1"/>
              </w:numPr>
              <w:rPr>
                <w:rFonts w:ascii="Arial" w:hAnsi="Arial" w:cs="Arial"/>
                <w:sz w:val="22"/>
                <w:szCs w:val="22"/>
              </w:rPr>
            </w:pPr>
            <w:r w:rsidRPr="0004656D">
              <w:rPr>
                <w:rFonts w:ascii="Arial" w:hAnsi="Arial" w:cs="Arial"/>
                <w:sz w:val="22"/>
                <w:szCs w:val="22"/>
              </w:rPr>
              <w:t>Get students to check any errors: “Did that make sense?”  “You said ________</w:t>
            </w:r>
            <w:proofErr w:type="gramStart"/>
            <w:r w:rsidRPr="0004656D">
              <w:rPr>
                <w:rFonts w:ascii="Arial" w:hAnsi="Arial" w:cs="Arial"/>
                <w:sz w:val="22"/>
                <w:szCs w:val="22"/>
              </w:rPr>
              <w:t>_ .</w:t>
            </w:r>
            <w:proofErr w:type="gramEnd"/>
            <w:r w:rsidRPr="0004656D">
              <w:rPr>
                <w:rFonts w:ascii="Arial" w:hAnsi="Arial" w:cs="Arial"/>
                <w:sz w:val="22"/>
                <w:szCs w:val="22"/>
              </w:rPr>
              <w:t xml:space="preserve"> Does that look right?”  “Can we say it that way?”</w:t>
            </w:r>
          </w:p>
          <w:p w:rsidR="009811B8" w:rsidRPr="0004656D" w:rsidRDefault="00F95093" w:rsidP="009811B8">
            <w:pPr>
              <w:numPr>
                <w:ilvl w:val="0"/>
                <w:numId w:val="1"/>
              </w:numPr>
              <w:rPr>
                <w:rFonts w:ascii="Arial" w:hAnsi="Arial" w:cs="Arial"/>
                <w:sz w:val="22"/>
                <w:szCs w:val="22"/>
              </w:rPr>
            </w:pPr>
            <w:r w:rsidRPr="0004656D">
              <w:rPr>
                <w:rFonts w:ascii="Arial" w:hAnsi="Arial" w:cs="Arial"/>
                <w:sz w:val="22"/>
                <w:szCs w:val="22"/>
              </w:rPr>
              <w:t>Get students to reread parts for fluency and phrasing.</w:t>
            </w:r>
          </w:p>
          <w:p w:rsidR="00F95093" w:rsidRPr="0004656D" w:rsidRDefault="00F95093" w:rsidP="00F95093">
            <w:pPr>
              <w:ind w:left="360"/>
              <w:rPr>
                <w:rFonts w:ascii="Arial" w:hAnsi="Arial" w:cs="Arial"/>
                <w:sz w:val="22"/>
                <w:szCs w:val="22"/>
              </w:rPr>
            </w:pPr>
          </w:p>
        </w:tc>
      </w:tr>
      <w:tr w:rsidR="009811B8" w:rsidRPr="00764E24">
        <w:tblPrEx>
          <w:tblCellMar>
            <w:top w:w="0" w:type="dxa"/>
            <w:bottom w:w="0" w:type="dxa"/>
          </w:tblCellMar>
        </w:tblPrEx>
        <w:trPr>
          <w:jc w:val="center"/>
        </w:trPr>
        <w:tc>
          <w:tcPr>
            <w:tcW w:w="1814" w:type="dxa"/>
          </w:tcPr>
          <w:p w:rsidR="009811B8" w:rsidRPr="0004656D" w:rsidRDefault="009811B8" w:rsidP="0004656D">
            <w:pPr>
              <w:pStyle w:val="Heading1"/>
              <w:tabs>
                <w:tab w:val="left" w:pos="1121"/>
              </w:tabs>
              <w:jc w:val="left"/>
              <w:rPr>
                <w:rFonts w:ascii="Arial" w:hAnsi="Arial" w:cs="Arial"/>
                <w:b/>
                <w:bCs/>
                <w:sz w:val="22"/>
                <w:szCs w:val="22"/>
              </w:rPr>
            </w:pPr>
            <w:r w:rsidRPr="0004656D">
              <w:rPr>
                <w:rFonts w:ascii="Arial" w:hAnsi="Arial" w:cs="Arial"/>
                <w:b/>
                <w:bCs/>
                <w:sz w:val="22"/>
                <w:szCs w:val="22"/>
              </w:rPr>
              <w:t>New book</w:t>
            </w:r>
          </w:p>
        </w:tc>
        <w:tc>
          <w:tcPr>
            <w:tcW w:w="8679" w:type="dxa"/>
          </w:tcPr>
          <w:p w:rsidR="00725987" w:rsidRPr="0004656D" w:rsidRDefault="00764E24" w:rsidP="009811B8">
            <w:pPr>
              <w:rPr>
                <w:rFonts w:ascii="Arial" w:hAnsi="Arial" w:cs="Arial"/>
                <w:sz w:val="22"/>
                <w:szCs w:val="22"/>
              </w:rPr>
            </w:pPr>
            <w:r w:rsidRPr="0004656D">
              <w:rPr>
                <w:rFonts w:ascii="Arial" w:hAnsi="Arial" w:cs="Arial"/>
                <w:b/>
                <w:sz w:val="22"/>
                <w:szCs w:val="22"/>
              </w:rPr>
              <w:t>Orientation</w:t>
            </w:r>
            <w:r w:rsidRPr="0004656D">
              <w:rPr>
                <w:rFonts w:ascii="Arial" w:hAnsi="Arial" w:cs="Arial"/>
                <w:sz w:val="22"/>
                <w:szCs w:val="22"/>
              </w:rPr>
              <w:t xml:space="preserve">: </w:t>
            </w:r>
          </w:p>
          <w:p w:rsidR="008D306B" w:rsidRDefault="005E55E8" w:rsidP="009811B8">
            <w:pPr>
              <w:numPr>
                <w:ilvl w:val="0"/>
                <w:numId w:val="3"/>
              </w:numPr>
              <w:rPr>
                <w:rFonts w:ascii="Arial" w:hAnsi="Arial" w:cs="Arial"/>
                <w:sz w:val="22"/>
                <w:szCs w:val="22"/>
              </w:rPr>
            </w:pPr>
            <w:r w:rsidRPr="0004656D">
              <w:rPr>
                <w:rFonts w:ascii="Arial" w:hAnsi="Arial" w:cs="Arial"/>
                <w:sz w:val="22"/>
                <w:szCs w:val="22"/>
              </w:rPr>
              <w:t xml:space="preserve">The title of this book is </w:t>
            </w:r>
            <w:r w:rsidR="004A4BEF">
              <w:rPr>
                <w:rFonts w:ascii="Arial" w:hAnsi="Arial" w:cs="Arial"/>
                <w:sz w:val="22"/>
                <w:szCs w:val="22"/>
              </w:rPr>
              <w:t>Little Bulldozer</w:t>
            </w:r>
            <w:r w:rsidRPr="0004656D">
              <w:rPr>
                <w:rFonts w:ascii="Arial" w:hAnsi="Arial" w:cs="Arial"/>
                <w:sz w:val="22"/>
                <w:szCs w:val="22"/>
              </w:rPr>
              <w:t xml:space="preserve">. </w:t>
            </w:r>
            <w:r w:rsidR="006968CF">
              <w:rPr>
                <w:rFonts w:ascii="Arial" w:hAnsi="Arial" w:cs="Arial"/>
                <w:sz w:val="22"/>
                <w:szCs w:val="22"/>
              </w:rPr>
              <w:t xml:space="preserve">What do you know about bulldozers? </w:t>
            </w:r>
            <w:r w:rsidR="00502EB7">
              <w:rPr>
                <w:rFonts w:ascii="Arial" w:hAnsi="Arial" w:cs="Arial"/>
                <w:sz w:val="22"/>
                <w:szCs w:val="22"/>
              </w:rPr>
              <w:t xml:space="preserve">What do bulldozers do? </w:t>
            </w:r>
            <w:r w:rsidRPr="0004656D">
              <w:rPr>
                <w:rFonts w:ascii="Arial" w:hAnsi="Arial" w:cs="Arial"/>
                <w:sz w:val="22"/>
                <w:szCs w:val="22"/>
              </w:rPr>
              <w:t>When we think about the title and look at the picture of the front cover what predictions do we have about what this book might be about?</w:t>
            </w:r>
          </w:p>
          <w:p w:rsidR="006968CF" w:rsidRPr="006968CF" w:rsidRDefault="006968CF" w:rsidP="009811B8">
            <w:pPr>
              <w:numPr>
                <w:ilvl w:val="0"/>
                <w:numId w:val="3"/>
              </w:numPr>
              <w:rPr>
                <w:rFonts w:ascii="Arial" w:hAnsi="Arial" w:cs="Arial"/>
                <w:b/>
                <w:sz w:val="22"/>
                <w:szCs w:val="22"/>
              </w:rPr>
            </w:pPr>
            <w:r w:rsidRPr="006968CF">
              <w:rPr>
                <w:rFonts w:ascii="Arial" w:hAnsi="Arial" w:cs="Arial"/>
                <w:b/>
                <w:sz w:val="22"/>
                <w:szCs w:val="22"/>
              </w:rPr>
              <w:t>Brief Overview:</w:t>
            </w:r>
            <w:r>
              <w:rPr>
                <w:rFonts w:ascii="Arial" w:hAnsi="Arial" w:cs="Arial"/>
                <w:b/>
                <w:sz w:val="22"/>
                <w:szCs w:val="22"/>
              </w:rPr>
              <w:t xml:space="preserve"> </w:t>
            </w:r>
            <w:r>
              <w:rPr>
                <w:rFonts w:ascii="Arial" w:hAnsi="Arial" w:cs="Arial"/>
                <w:sz w:val="22"/>
                <w:szCs w:val="22"/>
              </w:rPr>
              <w:t>This book is about a Little Bulldozer, who likes helping. He s</w:t>
            </w:r>
            <w:r w:rsidR="00A334AD">
              <w:rPr>
                <w:rFonts w:ascii="Arial" w:hAnsi="Arial" w:cs="Arial"/>
                <w:sz w:val="22"/>
                <w:szCs w:val="22"/>
              </w:rPr>
              <w:t>ays to the fire engine and then the Big Truck that he likes to help and that he will help them. But they tell him to go away and play because he is too little to help them. So he cried and cried. Then Big Bulldozer comes along and says hello to him and asks him to help. But Little Bulldozer says he is too little to help. The Big Bulldozer tells him he is not too little to help. So he helped and helped him.</w:t>
            </w:r>
          </w:p>
          <w:p w:rsidR="00A334AD" w:rsidRDefault="005E55E8" w:rsidP="009811B8">
            <w:pPr>
              <w:numPr>
                <w:ilvl w:val="0"/>
                <w:numId w:val="3"/>
              </w:numPr>
              <w:rPr>
                <w:rFonts w:ascii="Arial" w:hAnsi="Arial" w:cs="Arial"/>
                <w:sz w:val="22"/>
                <w:szCs w:val="22"/>
              </w:rPr>
            </w:pPr>
            <w:r w:rsidRPr="0004656D">
              <w:rPr>
                <w:rFonts w:ascii="Arial" w:hAnsi="Arial" w:cs="Arial"/>
                <w:sz w:val="22"/>
                <w:szCs w:val="22"/>
              </w:rPr>
              <w:t>(P2</w:t>
            </w:r>
            <w:r w:rsidR="00502EB7">
              <w:rPr>
                <w:rFonts w:ascii="Arial" w:hAnsi="Arial" w:cs="Arial"/>
                <w:sz w:val="22"/>
                <w:szCs w:val="22"/>
              </w:rPr>
              <w:t>/</w:t>
            </w:r>
            <w:proofErr w:type="gramStart"/>
            <w:r w:rsidR="00502EB7">
              <w:rPr>
                <w:rFonts w:ascii="Arial" w:hAnsi="Arial" w:cs="Arial"/>
                <w:sz w:val="22"/>
                <w:szCs w:val="22"/>
              </w:rPr>
              <w:t>3</w:t>
            </w:r>
            <w:r w:rsidRPr="0004656D">
              <w:rPr>
                <w:rFonts w:ascii="Arial" w:hAnsi="Arial" w:cs="Arial"/>
                <w:sz w:val="22"/>
                <w:szCs w:val="22"/>
              </w:rPr>
              <w:t>)</w:t>
            </w:r>
            <w:proofErr w:type="gramEnd"/>
            <w:r w:rsidRPr="0004656D">
              <w:rPr>
                <w:rFonts w:ascii="Arial" w:hAnsi="Arial" w:cs="Arial"/>
                <w:sz w:val="22"/>
                <w:szCs w:val="22"/>
              </w:rPr>
              <w:t xml:space="preserve">Who </w:t>
            </w:r>
            <w:r w:rsidR="00A334AD">
              <w:rPr>
                <w:rFonts w:ascii="Arial" w:hAnsi="Arial" w:cs="Arial"/>
                <w:sz w:val="22"/>
                <w:szCs w:val="22"/>
              </w:rPr>
              <w:t xml:space="preserve">is this? </w:t>
            </w:r>
          </w:p>
          <w:p w:rsidR="00A334AD" w:rsidRDefault="005E55E8" w:rsidP="009811B8">
            <w:pPr>
              <w:numPr>
                <w:ilvl w:val="0"/>
                <w:numId w:val="3"/>
              </w:numPr>
              <w:rPr>
                <w:rFonts w:ascii="Arial" w:hAnsi="Arial" w:cs="Arial"/>
                <w:sz w:val="22"/>
                <w:szCs w:val="22"/>
              </w:rPr>
            </w:pPr>
            <w:r w:rsidRPr="0004656D">
              <w:rPr>
                <w:rFonts w:ascii="Arial" w:hAnsi="Arial" w:cs="Arial"/>
                <w:sz w:val="22"/>
                <w:szCs w:val="22"/>
              </w:rPr>
              <w:t>(P4</w:t>
            </w:r>
            <w:r w:rsidR="00502EB7">
              <w:rPr>
                <w:rFonts w:ascii="Arial" w:hAnsi="Arial" w:cs="Arial"/>
                <w:sz w:val="22"/>
                <w:szCs w:val="22"/>
              </w:rPr>
              <w:t>/5</w:t>
            </w:r>
            <w:r w:rsidRPr="0004656D">
              <w:rPr>
                <w:rFonts w:ascii="Arial" w:hAnsi="Arial" w:cs="Arial"/>
                <w:sz w:val="22"/>
                <w:szCs w:val="22"/>
              </w:rPr>
              <w:t xml:space="preserve">) </w:t>
            </w:r>
            <w:r w:rsidR="00A334AD">
              <w:rPr>
                <w:rFonts w:ascii="Arial" w:hAnsi="Arial" w:cs="Arial"/>
                <w:sz w:val="22"/>
                <w:szCs w:val="22"/>
              </w:rPr>
              <w:t>What do you think Little Bulldozer went to look at?</w:t>
            </w:r>
            <w:r w:rsidR="005D27AC">
              <w:rPr>
                <w:rFonts w:ascii="Arial" w:hAnsi="Arial" w:cs="Arial"/>
                <w:sz w:val="22"/>
                <w:szCs w:val="22"/>
              </w:rPr>
              <w:t xml:space="preserve"> What do you think he is saying to </w:t>
            </w:r>
            <w:r w:rsidR="00D05BED">
              <w:rPr>
                <w:rFonts w:ascii="Arial" w:hAnsi="Arial" w:cs="Arial"/>
                <w:sz w:val="22"/>
                <w:szCs w:val="22"/>
              </w:rPr>
              <w:t>Fire Engine?</w:t>
            </w:r>
          </w:p>
          <w:p w:rsidR="005E55E8" w:rsidRPr="0004656D" w:rsidRDefault="00A334AD" w:rsidP="009811B8">
            <w:pPr>
              <w:numPr>
                <w:ilvl w:val="0"/>
                <w:numId w:val="3"/>
              </w:numPr>
              <w:rPr>
                <w:rFonts w:ascii="Arial" w:hAnsi="Arial" w:cs="Arial"/>
                <w:sz w:val="22"/>
                <w:szCs w:val="22"/>
              </w:rPr>
            </w:pPr>
            <w:r>
              <w:rPr>
                <w:rFonts w:ascii="Arial" w:hAnsi="Arial" w:cs="Arial"/>
                <w:sz w:val="22"/>
                <w:szCs w:val="22"/>
              </w:rPr>
              <w:t>(P6</w:t>
            </w:r>
            <w:r w:rsidR="00502EB7">
              <w:rPr>
                <w:rFonts w:ascii="Arial" w:hAnsi="Arial" w:cs="Arial"/>
                <w:sz w:val="22"/>
                <w:szCs w:val="22"/>
              </w:rPr>
              <w:t>/7</w:t>
            </w:r>
            <w:r>
              <w:rPr>
                <w:rFonts w:ascii="Arial" w:hAnsi="Arial" w:cs="Arial"/>
                <w:sz w:val="22"/>
                <w:szCs w:val="22"/>
              </w:rPr>
              <w:t>)</w:t>
            </w:r>
            <w:r w:rsidR="00D05BED">
              <w:rPr>
                <w:rFonts w:ascii="Arial" w:hAnsi="Arial" w:cs="Arial"/>
                <w:sz w:val="22"/>
                <w:szCs w:val="22"/>
              </w:rPr>
              <w:t xml:space="preserve"> </w:t>
            </w:r>
            <w:r w:rsidR="00DF04F0">
              <w:rPr>
                <w:rFonts w:ascii="Arial" w:hAnsi="Arial" w:cs="Arial"/>
                <w:sz w:val="22"/>
                <w:szCs w:val="22"/>
              </w:rPr>
              <w:t xml:space="preserve">Where do you think Fire Engine is going? </w:t>
            </w:r>
            <w:r w:rsidR="00D05BED">
              <w:rPr>
                <w:rFonts w:ascii="Arial" w:hAnsi="Arial" w:cs="Arial"/>
                <w:sz w:val="22"/>
                <w:szCs w:val="22"/>
              </w:rPr>
              <w:t>What do you think the Fire Engine might be saying to Little Bulldozer</w:t>
            </w:r>
          </w:p>
          <w:p w:rsidR="00ED15E9" w:rsidRPr="0004656D" w:rsidRDefault="00D05BED" w:rsidP="009811B8">
            <w:pPr>
              <w:numPr>
                <w:ilvl w:val="0"/>
                <w:numId w:val="3"/>
              </w:numPr>
              <w:rPr>
                <w:rFonts w:ascii="Arial" w:hAnsi="Arial" w:cs="Arial"/>
                <w:sz w:val="22"/>
                <w:szCs w:val="22"/>
              </w:rPr>
            </w:pPr>
            <w:r>
              <w:rPr>
                <w:rFonts w:ascii="Arial" w:hAnsi="Arial" w:cs="Arial"/>
                <w:sz w:val="22"/>
                <w:szCs w:val="22"/>
              </w:rPr>
              <w:t>(P</w:t>
            </w:r>
            <w:r w:rsidR="00502EB7">
              <w:rPr>
                <w:rFonts w:ascii="Arial" w:hAnsi="Arial" w:cs="Arial"/>
                <w:sz w:val="22"/>
                <w:szCs w:val="22"/>
              </w:rPr>
              <w:t>8/</w:t>
            </w:r>
            <w:r>
              <w:rPr>
                <w:rFonts w:ascii="Arial" w:hAnsi="Arial" w:cs="Arial"/>
                <w:sz w:val="22"/>
                <w:szCs w:val="22"/>
              </w:rPr>
              <w:t>9</w:t>
            </w:r>
            <w:r w:rsidR="00ED15E9" w:rsidRPr="0004656D">
              <w:rPr>
                <w:rFonts w:ascii="Arial" w:hAnsi="Arial" w:cs="Arial"/>
                <w:sz w:val="22"/>
                <w:szCs w:val="22"/>
              </w:rPr>
              <w:t xml:space="preserve">) </w:t>
            </w:r>
            <w:r w:rsidR="00DF04F0">
              <w:rPr>
                <w:rFonts w:ascii="Arial" w:hAnsi="Arial" w:cs="Arial"/>
                <w:sz w:val="22"/>
                <w:szCs w:val="22"/>
              </w:rPr>
              <w:t xml:space="preserve">What is Big Truck doing? </w:t>
            </w:r>
            <w:r w:rsidR="00502EB7">
              <w:rPr>
                <w:rFonts w:ascii="Arial" w:hAnsi="Arial" w:cs="Arial"/>
                <w:sz w:val="22"/>
                <w:szCs w:val="22"/>
              </w:rPr>
              <w:t>What might Little Bulldozer be saying to the Big Truck?</w:t>
            </w:r>
          </w:p>
          <w:p w:rsidR="00ED254C" w:rsidRPr="0004656D" w:rsidRDefault="00ED15E9" w:rsidP="00ED254C">
            <w:pPr>
              <w:numPr>
                <w:ilvl w:val="0"/>
                <w:numId w:val="3"/>
              </w:numPr>
              <w:rPr>
                <w:rFonts w:ascii="Arial" w:hAnsi="Arial" w:cs="Arial"/>
                <w:sz w:val="22"/>
                <w:szCs w:val="22"/>
              </w:rPr>
            </w:pPr>
            <w:r w:rsidRPr="0004656D">
              <w:rPr>
                <w:rFonts w:ascii="Arial" w:hAnsi="Arial" w:cs="Arial"/>
                <w:sz w:val="22"/>
                <w:szCs w:val="22"/>
              </w:rPr>
              <w:t>(P10</w:t>
            </w:r>
            <w:r w:rsidR="00502EB7">
              <w:rPr>
                <w:rFonts w:ascii="Arial" w:hAnsi="Arial" w:cs="Arial"/>
                <w:sz w:val="22"/>
                <w:szCs w:val="22"/>
              </w:rPr>
              <w:t>/11</w:t>
            </w:r>
            <w:r w:rsidRPr="0004656D">
              <w:rPr>
                <w:rFonts w:ascii="Arial" w:hAnsi="Arial" w:cs="Arial"/>
                <w:sz w:val="22"/>
                <w:szCs w:val="22"/>
              </w:rPr>
              <w:t xml:space="preserve">) </w:t>
            </w:r>
            <w:r w:rsidR="00ED254C">
              <w:rPr>
                <w:rFonts w:ascii="Arial" w:hAnsi="Arial" w:cs="Arial"/>
                <w:sz w:val="22"/>
                <w:szCs w:val="22"/>
              </w:rPr>
              <w:t>Why do you think Little Bulldozer is sad?</w:t>
            </w:r>
          </w:p>
          <w:p w:rsidR="00ED254C" w:rsidRDefault="00ED15E9" w:rsidP="0004656D">
            <w:pPr>
              <w:numPr>
                <w:ilvl w:val="0"/>
                <w:numId w:val="3"/>
              </w:numPr>
              <w:rPr>
                <w:rFonts w:ascii="Arial" w:hAnsi="Arial" w:cs="Arial"/>
                <w:sz w:val="22"/>
                <w:szCs w:val="22"/>
              </w:rPr>
            </w:pPr>
            <w:r w:rsidRPr="0004656D">
              <w:rPr>
                <w:rFonts w:ascii="Arial" w:hAnsi="Arial" w:cs="Arial"/>
                <w:sz w:val="22"/>
                <w:szCs w:val="22"/>
              </w:rPr>
              <w:t>(</w:t>
            </w:r>
            <w:proofErr w:type="gramStart"/>
            <w:r w:rsidRPr="0004656D">
              <w:rPr>
                <w:rFonts w:ascii="Arial" w:hAnsi="Arial" w:cs="Arial"/>
                <w:sz w:val="22"/>
                <w:szCs w:val="22"/>
              </w:rPr>
              <w:t>p12</w:t>
            </w:r>
            <w:proofErr w:type="gramEnd"/>
            <w:r w:rsidR="00ED254C">
              <w:rPr>
                <w:rFonts w:ascii="Arial" w:hAnsi="Arial" w:cs="Arial"/>
                <w:sz w:val="22"/>
                <w:szCs w:val="22"/>
              </w:rPr>
              <w:t>/13</w:t>
            </w:r>
            <w:r w:rsidRPr="0004656D">
              <w:rPr>
                <w:rFonts w:ascii="Arial" w:hAnsi="Arial" w:cs="Arial"/>
                <w:sz w:val="22"/>
                <w:szCs w:val="22"/>
              </w:rPr>
              <w:t>)</w:t>
            </w:r>
            <w:r w:rsidR="00ED254C">
              <w:rPr>
                <w:rFonts w:ascii="Arial" w:hAnsi="Arial" w:cs="Arial"/>
                <w:sz w:val="22"/>
                <w:szCs w:val="22"/>
              </w:rPr>
              <w:t xml:space="preserve"> What is Big Bulldozer doing? How could Little Bulldozer help him?</w:t>
            </w:r>
          </w:p>
          <w:p w:rsidR="00ED254C" w:rsidRDefault="00ED15E9" w:rsidP="0004656D">
            <w:pPr>
              <w:numPr>
                <w:ilvl w:val="0"/>
                <w:numId w:val="3"/>
              </w:numPr>
              <w:rPr>
                <w:rFonts w:ascii="Arial" w:hAnsi="Arial" w:cs="Arial"/>
                <w:sz w:val="22"/>
                <w:szCs w:val="22"/>
              </w:rPr>
            </w:pPr>
            <w:r w:rsidRPr="0004656D">
              <w:rPr>
                <w:rFonts w:ascii="Arial" w:hAnsi="Arial" w:cs="Arial"/>
                <w:sz w:val="22"/>
                <w:szCs w:val="22"/>
              </w:rPr>
              <w:t xml:space="preserve"> </w:t>
            </w:r>
            <w:r w:rsidR="00D53F31" w:rsidRPr="0004656D">
              <w:rPr>
                <w:rFonts w:ascii="Arial" w:hAnsi="Arial" w:cs="Arial"/>
                <w:sz w:val="22"/>
                <w:szCs w:val="22"/>
              </w:rPr>
              <w:t>(</w:t>
            </w:r>
            <w:proofErr w:type="gramStart"/>
            <w:r w:rsidR="00D53F31" w:rsidRPr="0004656D">
              <w:rPr>
                <w:rFonts w:ascii="Arial" w:hAnsi="Arial" w:cs="Arial"/>
                <w:sz w:val="22"/>
                <w:szCs w:val="22"/>
              </w:rPr>
              <w:t>p14</w:t>
            </w:r>
            <w:proofErr w:type="gramEnd"/>
            <w:r w:rsidR="00D53F31" w:rsidRPr="0004656D">
              <w:rPr>
                <w:rFonts w:ascii="Arial" w:hAnsi="Arial" w:cs="Arial"/>
                <w:sz w:val="22"/>
                <w:szCs w:val="22"/>
              </w:rPr>
              <w:t xml:space="preserve">) </w:t>
            </w:r>
            <w:r w:rsidR="00ED254C">
              <w:rPr>
                <w:rFonts w:ascii="Arial" w:hAnsi="Arial" w:cs="Arial"/>
                <w:sz w:val="22"/>
                <w:szCs w:val="22"/>
              </w:rPr>
              <w:t>How do you think Little Bulldozer is feeling? What makes you think this?</w:t>
            </w:r>
          </w:p>
          <w:p w:rsidR="00502EB7" w:rsidRDefault="00D53F31" w:rsidP="0004656D">
            <w:pPr>
              <w:numPr>
                <w:ilvl w:val="0"/>
                <w:numId w:val="3"/>
              </w:numPr>
              <w:rPr>
                <w:rFonts w:ascii="Arial" w:hAnsi="Arial" w:cs="Arial"/>
                <w:sz w:val="22"/>
                <w:szCs w:val="22"/>
              </w:rPr>
            </w:pPr>
            <w:r w:rsidRPr="0004656D">
              <w:rPr>
                <w:rFonts w:ascii="Arial" w:hAnsi="Arial" w:cs="Arial"/>
                <w:sz w:val="22"/>
                <w:szCs w:val="22"/>
              </w:rPr>
              <w:t xml:space="preserve">(P16) </w:t>
            </w:r>
            <w:r w:rsidR="00200D97">
              <w:rPr>
                <w:rFonts w:ascii="Arial" w:hAnsi="Arial" w:cs="Arial"/>
                <w:sz w:val="22"/>
                <w:szCs w:val="22"/>
              </w:rPr>
              <w:t>What might Little Bulldozer be saying to Big Bulldozer?</w:t>
            </w:r>
          </w:p>
          <w:p w:rsidR="0004656D" w:rsidRPr="0004656D" w:rsidRDefault="0004656D" w:rsidP="00502EB7">
            <w:pPr>
              <w:rPr>
                <w:rFonts w:ascii="Arial" w:hAnsi="Arial" w:cs="Arial"/>
                <w:sz w:val="22"/>
                <w:szCs w:val="22"/>
              </w:rPr>
            </w:pPr>
            <w:r w:rsidRPr="0004656D">
              <w:rPr>
                <w:rFonts w:ascii="Arial" w:hAnsi="Arial" w:cs="Arial"/>
                <w:b/>
                <w:sz w:val="22"/>
                <w:szCs w:val="22"/>
              </w:rPr>
              <w:t>Introduce new words and concepts</w:t>
            </w:r>
            <w:r w:rsidR="00502EB7">
              <w:rPr>
                <w:rFonts w:ascii="Arial" w:hAnsi="Arial" w:cs="Arial"/>
                <w:sz w:val="22"/>
                <w:szCs w:val="22"/>
              </w:rPr>
              <w:t xml:space="preserve">: </w:t>
            </w:r>
            <w:r>
              <w:rPr>
                <w:rFonts w:ascii="Arial" w:hAnsi="Arial" w:cs="Arial"/>
                <w:sz w:val="22"/>
                <w:szCs w:val="22"/>
              </w:rPr>
              <w:t xml:space="preserve"> high frequency words</w:t>
            </w:r>
          </w:p>
          <w:p w:rsidR="0004656D" w:rsidRPr="0004656D" w:rsidRDefault="0004656D" w:rsidP="0004656D">
            <w:pPr>
              <w:rPr>
                <w:rFonts w:ascii="Arial" w:hAnsi="Arial" w:cs="Arial"/>
                <w:sz w:val="22"/>
                <w:szCs w:val="22"/>
              </w:rPr>
            </w:pPr>
            <w:r w:rsidRPr="0004656D">
              <w:rPr>
                <w:rFonts w:ascii="Arial" w:hAnsi="Arial" w:cs="Arial"/>
                <w:b/>
                <w:sz w:val="22"/>
                <w:szCs w:val="22"/>
              </w:rPr>
              <w:t>Finding words using initial letters</w:t>
            </w:r>
            <w:r w:rsidRPr="0004656D">
              <w:rPr>
                <w:rFonts w:ascii="Arial" w:hAnsi="Arial" w:cs="Arial"/>
                <w:sz w:val="22"/>
                <w:szCs w:val="22"/>
              </w:rPr>
              <w:t xml:space="preserve"> after articulating clearly.  What can you hear in the middle, at the end of...?</w:t>
            </w:r>
          </w:p>
          <w:p w:rsidR="0004656D" w:rsidRPr="0004656D" w:rsidRDefault="0004656D" w:rsidP="0004656D">
            <w:pPr>
              <w:rPr>
                <w:rFonts w:ascii="Arial" w:hAnsi="Arial" w:cs="Arial"/>
                <w:b/>
                <w:sz w:val="22"/>
                <w:szCs w:val="22"/>
              </w:rPr>
            </w:pPr>
            <w:r w:rsidRPr="0004656D">
              <w:rPr>
                <w:rFonts w:ascii="Arial" w:hAnsi="Arial" w:cs="Arial"/>
                <w:b/>
                <w:sz w:val="22"/>
                <w:szCs w:val="22"/>
              </w:rPr>
              <w:t>Prompt children to practise strategies.</w:t>
            </w:r>
          </w:p>
          <w:p w:rsidR="0004656D" w:rsidRPr="0004656D" w:rsidRDefault="0004656D" w:rsidP="0004656D">
            <w:pPr>
              <w:rPr>
                <w:rFonts w:ascii="Arial" w:hAnsi="Arial" w:cs="Arial"/>
                <w:b/>
                <w:sz w:val="22"/>
                <w:szCs w:val="22"/>
              </w:rPr>
            </w:pPr>
            <w:r w:rsidRPr="0004656D">
              <w:rPr>
                <w:rFonts w:ascii="Arial" w:hAnsi="Arial" w:cs="Arial"/>
                <w:b/>
                <w:sz w:val="22"/>
                <w:szCs w:val="22"/>
              </w:rPr>
              <w:t>Each child reads the text independently.</w:t>
            </w:r>
          </w:p>
          <w:p w:rsidR="0004656D" w:rsidRDefault="0004656D" w:rsidP="0004656D">
            <w:pPr>
              <w:numPr>
                <w:ilvl w:val="0"/>
                <w:numId w:val="3"/>
              </w:numPr>
              <w:rPr>
                <w:rFonts w:ascii="Arial" w:hAnsi="Arial" w:cs="Arial"/>
                <w:sz w:val="22"/>
                <w:szCs w:val="22"/>
              </w:rPr>
            </w:pPr>
            <w:r>
              <w:rPr>
                <w:rFonts w:ascii="Arial" w:hAnsi="Arial" w:cs="Arial"/>
                <w:sz w:val="22"/>
                <w:szCs w:val="22"/>
              </w:rPr>
              <w:t>Reinforce where</w:t>
            </w:r>
            <w:r w:rsidRPr="0004656D">
              <w:rPr>
                <w:rFonts w:ascii="Arial" w:hAnsi="Arial" w:cs="Arial"/>
                <w:sz w:val="22"/>
                <w:szCs w:val="22"/>
              </w:rPr>
              <w:t xml:space="preserve"> children </w:t>
            </w:r>
            <w:r>
              <w:rPr>
                <w:rFonts w:ascii="Arial" w:hAnsi="Arial" w:cs="Arial"/>
                <w:sz w:val="22"/>
                <w:szCs w:val="22"/>
              </w:rPr>
              <w:t>used</w:t>
            </w:r>
            <w:r w:rsidRPr="0004656D">
              <w:rPr>
                <w:rFonts w:ascii="Arial" w:hAnsi="Arial" w:cs="Arial"/>
                <w:sz w:val="22"/>
                <w:szCs w:val="22"/>
              </w:rPr>
              <w:t xml:space="preserve"> reading strategies</w:t>
            </w:r>
            <w:r>
              <w:rPr>
                <w:rFonts w:ascii="Arial" w:hAnsi="Arial" w:cs="Arial"/>
                <w:sz w:val="22"/>
                <w:szCs w:val="22"/>
              </w:rPr>
              <w:t xml:space="preserve"> &amp; prompt for strategies as needed.</w:t>
            </w:r>
          </w:p>
          <w:p w:rsidR="0004656D" w:rsidRPr="0004656D" w:rsidRDefault="0004656D" w:rsidP="0004656D">
            <w:pPr>
              <w:rPr>
                <w:rFonts w:ascii="Arial" w:hAnsi="Arial" w:cs="Arial"/>
                <w:b/>
                <w:sz w:val="22"/>
                <w:szCs w:val="22"/>
              </w:rPr>
            </w:pPr>
            <w:r w:rsidRPr="0004656D">
              <w:rPr>
                <w:rFonts w:ascii="Arial" w:hAnsi="Arial" w:cs="Arial"/>
                <w:b/>
                <w:sz w:val="22"/>
                <w:szCs w:val="22"/>
              </w:rPr>
              <w:t>Comprehension Questions</w:t>
            </w:r>
          </w:p>
        </w:tc>
      </w:tr>
      <w:tr w:rsidR="009811B8" w:rsidRPr="00764E24">
        <w:tblPrEx>
          <w:tblCellMar>
            <w:top w:w="0" w:type="dxa"/>
            <w:bottom w:w="0" w:type="dxa"/>
          </w:tblCellMar>
        </w:tblPrEx>
        <w:trPr>
          <w:jc w:val="center"/>
        </w:trPr>
        <w:tc>
          <w:tcPr>
            <w:tcW w:w="1814" w:type="dxa"/>
          </w:tcPr>
          <w:p w:rsidR="009811B8" w:rsidRPr="0004656D" w:rsidRDefault="009811B8" w:rsidP="0004656D">
            <w:pPr>
              <w:tabs>
                <w:tab w:val="left" w:pos="1121"/>
              </w:tabs>
              <w:rPr>
                <w:rFonts w:ascii="Arial" w:hAnsi="Arial" w:cs="Arial"/>
                <w:b/>
                <w:bCs/>
                <w:sz w:val="22"/>
                <w:szCs w:val="22"/>
              </w:rPr>
            </w:pPr>
            <w:r w:rsidRPr="0004656D">
              <w:rPr>
                <w:rFonts w:ascii="Arial" w:hAnsi="Arial" w:cs="Arial"/>
                <w:b/>
                <w:bCs/>
                <w:sz w:val="22"/>
                <w:szCs w:val="22"/>
              </w:rPr>
              <w:t>New high frequency words</w:t>
            </w:r>
          </w:p>
        </w:tc>
        <w:tc>
          <w:tcPr>
            <w:tcW w:w="8679" w:type="dxa"/>
          </w:tcPr>
          <w:p w:rsidR="009811B8" w:rsidRPr="0004656D" w:rsidRDefault="004A4BEF" w:rsidP="001B0DD1">
            <w:pPr>
              <w:rPr>
                <w:rFonts w:ascii="Arial" w:hAnsi="Arial" w:cs="Arial"/>
                <w:sz w:val="22"/>
                <w:szCs w:val="22"/>
              </w:rPr>
            </w:pPr>
            <w:proofErr w:type="gramStart"/>
            <w:r>
              <w:rPr>
                <w:rFonts w:ascii="Arial" w:hAnsi="Arial" w:cs="Arial"/>
                <w:sz w:val="22"/>
                <w:szCs w:val="22"/>
              </w:rPr>
              <w:t>with</w:t>
            </w:r>
            <w:proofErr w:type="gramEnd"/>
            <w:r>
              <w:rPr>
                <w:rFonts w:ascii="Arial" w:hAnsi="Arial" w:cs="Arial"/>
                <w:sz w:val="22"/>
                <w:szCs w:val="22"/>
              </w:rPr>
              <w:t xml:space="preserve">, this, cried, </w:t>
            </w:r>
            <w:r w:rsidR="006968CF">
              <w:rPr>
                <w:rFonts w:ascii="Arial" w:hAnsi="Arial" w:cs="Arial"/>
                <w:sz w:val="22"/>
                <w:szCs w:val="22"/>
              </w:rPr>
              <w:t>will, truck, like, I’m, fire</w:t>
            </w:r>
          </w:p>
        </w:tc>
      </w:tr>
      <w:tr w:rsidR="009811B8" w:rsidRPr="00764E24">
        <w:tblPrEx>
          <w:tblCellMar>
            <w:top w:w="0" w:type="dxa"/>
            <w:bottom w:w="0" w:type="dxa"/>
          </w:tblCellMar>
        </w:tblPrEx>
        <w:trPr>
          <w:jc w:val="center"/>
        </w:trPr>
        <w:tc>
          <w:tcPr>
            <w:tcW w:w="1814" w:type="dxa"/>
          </w:tcPr>
          <w:p w:rsidR="00ED254C" w:rsidRDefault="009811B8" w:rsidP="0004656D">
            <w:pPr>
              <w:tabs>
                <w:tab w:val="left" w:pos="1121"/>
              </w:tabs>
              <w:rPr>
                <w:rFonts w:ascii="Arial" w:hAnsi="Arial" w:cs="Arial"/>
                <w:b/>
                <w:bCs/>
                <w:sz w:val="22"/>
                <w:szCs w:val="22"/>
              </w:rPr>
            </w:pPr>
            <w:r w:rsidRPr="0004656D">
              <w:rPr>
                <w:rFonts w:ascii="Arial" w:hAnsi="Arial" w:cs="Arial"/>
                <w:b/>
                <w:bCs/>
                <w:sz w:val="22"/>
                <w:szCs w:val="22"/>
              </w:rPr>
              <w:t xml:space="preserve">Letter </w:t>
            </w:r>
            <w:r w:rsidR="00ED254C">
              <w:rPr>
                <w:rFonts w:ascii="Arial" w:hAnsi="Arial" w:cs="Arial"/>
                <w:b/>
                <w:bCs/>
                <w:sz w:val="22"/>
                <w:szCs w:val="22"/>
              </w:rPr>
              <w:t>/Sound</w:t>
            </w:r>
          </w:p>
          <w:p w:rsidR="009811B8" w:rsidRPr="0004656D" w:rsidRDefault="009811B8" w:rsidP="0004656D">
            <w:pPr>
              <w:tabs>
                <w:tab w:val="left" w:pos="1121"/>
              </w:tabs>
              <w:rPr>
                <w:rFonts w:ascii="Arial" w:hAnsi="Arial" w:cs="Arial"/>
                <w:b/>
                <w:bCs/>
                <w:sz w:val="22"/>
                <w:szCs w:val="22"/>
              </w:rPr>
            </w:pPr>
            <w:proofErr w:type="gramStart"/>
            <w:r w:rsidRPr="0004656D">
              <w:rPr>
                <w:rFonts w:ascii="Arial" w:hAnsi="Arial" w:cs="Arial"/>
                <w:b/>
                <w:bCs/>
                <w:sz w:val="22"/>
                <w:szCs w:val="22"/>
              </w:rPr>
              <w:t>identification</w:t>
            </w:r>
            <w:proofErr w:type="gramEnd"/>
          </w:p>
        </w:tc>
        <w:tc>
          <w:tcPr>
            <w:tcW w:w="8679" w:type="dxa"/>
          </w:tcPr>
          <w:p w:rsidR="009811B8" w:rsidRDefault="00ED254C" w:rsidP="009811B8">
            <w:pPr>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 enginep5 and 7</w:t>
            </w:r>
          </w:p>
          <w:p w:rsidR="00ED254C" w:rsidRDefault="00ED254C" w:rsidP="009811B8">
            <w:pPr>
              <w:rPr>
                <w:rFonts w:ascii="Arial" w:hAnsi="Arial" w:cs="Arial"/>
                <w:sz w:val="22"/>
                <w:szCs w:val="22"/>
              </w:rPr>
            </w:pPr>
            <w:proofErr w:type="gramStart"/>
            <w:r>
              <w:rPr>
                <w:rFonts w:ascii="Arial" w:hAnsi="Arial" w:cs="Arial"/>
                <w:sz w:val="22"/>
                <w:szCs w:val="22"/>
              </w:rPr>
              <w:t>w</w:t>
            </w:r>
            <w:proofErr w:type="gramEnd"/>
            <w:r>
              <w:rPr>
                <w:rFonts w:ascii="Arial" w:hAnsi="Arial" w:cs="Arial"/>
                <w:sz w:val="22"/>
                <w:szCs w:val="22"/>
              </w:rPr>
              <w:t>: will, went</w:t>
            </w:r>
          </w:p>
          <w:p w:rsidR="00ED254C" w:rsidRPr="0004656D" w:rsidRDefault="00ED254C" w:rsidP="009811B8">
            <w:pPr>
              <w:rPr>
                <w:rFonts w:ascii="Arial" w:hAnsi="Arial" w:cs="Arial"/>
                <w:sz w:val="22"/>
                <w:szCs w:val="22"/>
              </w:rPr>
            </w:pPr>
            <w:proofErr w:type="gramStart"/>
            <w:r>
              <w:rPr>
                <w:rFonts w:ascii="Arial" w:hAnsi="Arial" w:cs="Arial"/>
                <w:sz w:val="22"/>
                <w:szCs w:val="22"/>
              </w:rPr>
              <w:t>y</w:t>
            </w:r>
            <w:proofErr w:type="gramEnd"/>
            <w:r>
              <w:rPr>
                <w:rFonts w:ascii="Arial" w:hAnsi="Arial" w:cs="Arial"/>
                <w:sz w:val="22"/>
                <w:szCs w:val="22"/>
              </w:rPr>
              <w:t>: you</w:t>
            </w:r>
          </w:p>
        </w:tc>
      </w:tr>
      <w:tr w:rsidR="009811B8" w:rsidRPr="00764E24">
        <w:tblPrEx>
          <w:tblCellMar>
            <w:top w:w="0" w:type="dxa"/>
            <w:bottom w:w="0" w:type="dxa"/>
          </w:tblCellMar>
        </w:tblPrEx>
        <w:trPr>
          <w:jc w:val="center"/>
        </w:trPr>
        <w:tc>
          <w:tcPr>
            <w:tcW w:w="1814" w:type="dxa"/>
          </w:tcPr>
          <w:p w:rsidR="009811B8" w:rsidRPr="0004656D" w:rsidRDefault="009811B8" w:rsidP="0004656D">
            <w:pPr>
              <w:tabs>
                <w:tab w:val="left" w:pos="1121"/>
              </w:tabs>
              <w:rPr>
                <w:rFonts w:ascii="Arial" w:hAnsi="Arial" w:cs="Arial"/>
                <w:b/>
                <w:bCs/>
                <w:sz w:val="22"/>
                <w:szCs w:val="22"/>
              </w:rPr>
            </w:pPr>
            <w:r w:rsidRPr="0004656D">
              <w:rPr>
                <w:rFonts w:ascii="Arial" w:hAnsi="Arial" w:cs="Arial"/>
                <w:b/>
                <w:bCs/>
                <w:sz w:val="22"/>
                <w:szCs w:val="22"/>
              </w:rPr>
              <w:t>Phonological awareness</w:t>
            </w:r>
          </w:p>
        </w:tc>
        <w:tc>
          <w:tcPr>
            <w:tcW w:w="8679" w:type="dxa"/>
          </w:tcPr>
          <w:p w:rsidR="001B0DD1" w:rsidRPr="0004656D" w:rsidRDefault="001B0DD1" w:rsidP="001B0DD1">
            <w:pPr>
              <w:numPr>
                <w:ilvl w:val="0"/>
                <w:numId w:val="2"/>
              </w:numPr>
              <w:rPr>
                <w:rFonts w:ascii="Arial" w:hAnsi="Arial" w:cs="Arial"/>
                <w:sz w:val="22"/>
                <w:szCs w:val="22"/>
              </w:rPr>
            </w:pPr>
            <w:r w:rsidRPr="0004656D">
              <w:rPr>
                <w:rFonts w:ascii="Arial" w:hAnsi="Arial" w:cs="Arial"/>
                <w:sz w:val="22"/>
                <w:szCs w:val="22"/>
              </w:rPr>
              <w:t xml:space="preserve">Onset and rime: </w:t>
            </w:r>
            <w:r w:rsidR="00DF04F0">
              <w:rPr>
                <w:rFonts w:ascii="Arial" w:hAnsi="Arial" w:cs="Arial"/>
                <w:sz w:val="22"/>
                <w:szCs w:val="22"/>
              </w:rPr>
              <w:t>ay: away, way, day, say, stay, play, bay, etc</w:t>
            </w:r>
          </w:p>
        </w:tc>
      </w:tr>
      <w:tr w:rsidR="009811B8" w:rsidRPr="00764E24">
        <w:tblPrEx>
          <w:tblCellMar>
            <w:top w:w="0" w:type="dxa"/>
            <w:bottom w:w="0" w:type="dxa"/>
          </w:tblCellMar>
        </w:tblPrEx>
        <w:trPr>
          <w:jc w:val="center"/>
        </w:trPr>
        <w:tc>
          <w:tcPr>
            <w:tcW w:w="1814" w:type="dxa"/>
          </w:tcPr>
          <w:p w:rsidR="009811B8" w:rsidRPr="0004656D" w:rsidRDefault="009811B8" w:rsidP="0004656D">
            <w:pPr>
              <w:tabs>
                <w:tab w:val="left" w:pos="1121"/>
              </w:tabs>
              <w:rPr>
                <w:rFonts w:ascii="Arial" w:hAnsi="Arial" w:cs="Arial"/>
                <w:b/>
                <w:bCs/>
                <w:sz w:val="22"/>
                <w:szCs w:val="22"/>
              </w:rPr>
            </w:pPr>
            <w:r w:rsidRPr="0004656D">
              <w:rPr>
                <w:rFonts w:ascii="Arial" w:hAnsi="Arial" w:cs="Arial"/>
                <w:b/>
                <w:bCs/>
                <w:sz w:val="22"/>
                <w:szCs w:val="22"/>
              </w:rPr>
              <w:t>Other teaching focus</w:t>
            </w:r>
          </w:p>
        </w:tc>
        <w:tc>
          <w:tcPr>
            <w:tcW w:w="8679" w:type="dxa"/>
          </w:tcPr>
          <w:p w:rsidR="005E55E8" w:rsidRDefault="005E55E8" w:rsidP="005E55E8">
            <w:pPr>
              <w:numPr>
                <w:ilvl w:val="0"/>
                <w:numId w:val="2"/>
              </w:numPr>
              <w:rPr>
                <w:rFonts w:ascii="Arial" w:hAnsi="Arial" w:cs="Arial"/>
                <w:sz w:val="22"/>
                <w:szCs w:val="22"/>
              </w:rPr>
            </w:pPr>
            <w:r w:rsidRPr="0004656D">
              <w:rPr>
                <w:rFonts w:ascii="Arial" w:hAnsi="Arial" w:cs="Arial"/>
                <w:sz w:val="22"/>
                <w:szCs w:val="22"/>
              </w:rPr>
              <w:t xml:space="preserve">Speech marks </w:t>
            </w:r>
          </w:p>
          <w:p w:rsidR="00ED254C" w:rsidRPr="0004656D" w:rsidRDefault="00ED254C" w:rsidP="005E55E8">
            <w:pPr>
              <w:numPr>
                <w:ilvl w:val="0"/>
                <w:numId w:val="2"/>
              </w:numPr>
              <w:rPr>
                <w:rFonts w:ascii="Arial" w:hAnsi="Arial" w:cs="Arial"/>
                <w:sz w:val="22"/>
                <w:szCs w:val="22"/>
              </w:rPr>
            </w:pPr>
            <w:r>
              <w:rPr>
                <w:rFonts w:ascii="Arial" w:hAnsi="Arial" w:cs="Arial"/>
                <w:sz w:val="22"/>
                <w:szCs w:val="22"/>
              </w:rPr>
              <w:t>Capital letters for names</w:t>
            </w:r>
          </w:p>
        </w:tc>
      </w:tr>
      <w:tr w:rsidR="009811B8" w:rsidRPr="00764E24">
        <w:tblPrEx>
          <w:tblCellMar>
            <w:top w:w="0" w:type="dxa"/>
            <w:bottom w:w="0" w:type="dxa"/>
          </w:tblCellMar>
        </w:tblPrEx>
        <w:trPr>
          <w:trHeight w:val="532"/>
          <w:jc w:val="center"/>
        </w:trPr>
        <w:tc>
          <w:tcPr>
            <w:tcW w:w="1814" w:type="dxa"/>
          </w:tcPr>
          <w:p w:rsidR="009811B8" w:rsidRPr="0004656D" w:rsidRDefault="009811B8" w:rsidP="0004656D">
            <w:pPr>
              <w:tabs>
                <w:tab w:val="left" w:pos="1121"/>
              </w:tabs>
              <w:rPr>
                <w:rFonts w:ascii="Arial" w:hAnsi="Arial" w:cs="Arial"/>
                <w:b/>
                <w:bCs/>
                <w:sz w:val="22"/>
                <w:szCs w:val="22"/>
              </w:rPr>
            </w:pPr>
            <w:r w:rsidRPr="0004656D">
              <w:rPr>
                <w:rFonts w:ascii="Arial" w:hAnsi="Arial" w:cs="Arial"/>
                <w:b/>
                <w:bCs/>
                <w:sz w:val="22"/>
                <w:szCs w:val="22"/>
              </w:rPr>
              <w:t>Group/ Names of students</w:t>
            </w:r>
          </w:p>
        </w:tc>
        <w:tc>
          <w:tcPr>
            <w:tcW w:w="8679" w:type="dxa"/>
          </w:tcPr>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tc>
      </w:tr>
      <w:tr w:rsidR="009811B8" w:rsidRPr="00764E24">
        <w:tblPrEx>
          <w:tblCellMar>
            <w:top w:w="0" w:type="dxa"/>
            <w:bottom w:w="0" w:type="dxa"/>
          </w:tblCellMar>
        </w:tblPrEx>
        <w:trPr>
          <w:jc w:val="center"/>
        </w:trPr>
        <w:tc>
          <w:tcPr>
            <w:tcW w:w="1814" w:type="dxa"/>
          </w:tcPr>
          <w:p w:rsidR="009811B8" w:rsidRPr="0004656D" w:rsidRDefault="009811B8" w:rsidP="0004656D">
            <w:pPr>
              <w:pStyle w:val="Heading1"/>
              <w:tabs>
                <w:tab w:val="left" w:pos="1121"/>
              </w:tabs>
              <w:jc w:val="left"/>
              <w:rPr>
                <w:rFonts w:ascii="Arial" w:hAnsi="Arial" w:cs="Arial"/>
                <w:b/>
                <w:bCs/>
                <w:sz w:val="22"/>
                <w:szCs w:val="22"/>
              </w:rPr>
            </w:pPr>
            <w:r w:rsidRPr="0004656D">
              <w:rPr>
                <w:rFonts w:ascii="Arial" w:hAnsi="Arial" w:cs="Arial"/>
                <w:b/>
                <w:bCs/>
                <w:sz w:val="22"/>
                <w:szCs w:val="22"/>
              </w:rPr>
              <w:t>Comments</w:t>
            </w:r>
          </w:p>
        </w:tc>
        <w:tc>
          <w:tcPr>
            <w:tcW w:w="8679" w:type="dxa"/>
          </w:tcPr>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tc>
      </w:tr>
    </w:tbl>
    <w:p w:rsidR="009811B8" w:rsidRPr="00764E24" w:rsidRDefault="009811B8">
      <w:pPr>
        <w:rPr>
          <w:szCs w:val="24"/>
        </w:rPr>
      </w:pPr>
    </w:p>
    <w:sectPr w:rsidR="009811B8" w:rsidRPr="00764E24" w:rsidSect="00D53F31">
      <w:pgSz w:w="11906" w:h="16838"/>
      <w:pgMar w:top="540" w:right="1800"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ester">
    <w:charset w:val="00"/>
    <w:family w:val="auto"/>
    <w:pitch w:val="variable"/>
    <w:sig w:usb0="00000083" w:usb1="00000000" w:usb2="00000000" w:usb3="00000000" w:csb0="00000009"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C6854"/>
    <w:multiLevelType w:val="hybridMultilevel"/>
    <w:tmpl w:val="76425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5B761569"/>
    <w:multiLevelType w:val="hybridMultilevel"/>
    <w:tmpl w:val="3B4C66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6C9D23BF"/>
    <w:multiLevelType w:val="hybridMultilevel"/>
    <w:tmpl w:val="376A3CCC"/>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3">
    <w:nsid w:val="74983854"/>
    <w:multiLevelType w:val="hybridMultilevel"/>
    <w:tmpl w:val="6D7470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B8"/>
    <w:rsid w:val="0004656D"/>
    <w:rsid w:val="0007134A"/>
    <w:rsid w:val="0009443F"/>
    <w:rsid w:val="001B0DD1"/>
    <w:rsid w:val="001E41BA"/>
    <w:rsid w:val="00200D97"/>
    <w:rsid w:val="002C2950"/>
    <w:rsid w:val="003B5A31"/>
    <w:rsid w:val="004A4BEF"/>
    <w:rsid w:val="004F3A62"/>
    <w:rsid w:val="00502EB7"/>
    <w:rsid w:val="005D27AC"/>
    <w:rsid w:val="005E55E8"/>
    <w:rsid w:val="006968CF"/>
    <w:rsid w:val="00725987"/>
    <w:rsid w:val="00764E24"/>
    <w:rsid w:val="007742F7"/>
    <w:rsid w:val="008C060E"/>
    <w:rsid w:val="008D306B"/>
    <w:rsid w:val="008D4819"/>
    <w:rsid w:val="009543BB"/>
    <w:rsid w:val="009811B8"/>
    <w:rsid w:val="00A334AD"/>
    <w:rsid w:val="00D05BED"/>
    <w:rsid w:val="00D53F31"/>
    <w:rsid w:val="00DF04F0"/>
    <w:rsid w:val="00E4194D"/>
    <w:rsid w:val="00ED15E9"/>
    <w:rsid w:val="00ED254C"/>
    <w:rsid w:val="00F9509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 w:type="paragraph" w:styleId="BalloonText">
    <w:name w:val="Balloon Text"/>
    <w:basedOn w:val="Normal"/>
    <w:semiHidden/>
    <w:rsid w:val="00502EB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 w:type="paragraph" w:styleId="BalloonText">
    <w:name w:val="Balloon Text"/>
    <w:basedOn w:val="Normal"/>
    <w:semiHidden/>
    <w:rsid w:val="00502E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379</Words>
  <Characters>2165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Guided Reading Lesson Plan</vt:lpstr>
    </vt:vector>
  </TitlesOfParts>
  <Company>ACT Government</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Reading Lesson Plan</dc:title>
  <dc:subject/>
  <dc:creator>Alison Williams</dc:creator>
  <cp:keywords/>
  <dc:description/>
  <cp:lastModifiedBy>Ivan Dean</cp:lastModifiedBy>
  <cp:revision>2</cp:revision>
  <cp:lastPrinted>2009-07-01T10:15:00Z</cp:lastPrinted>
  <dcterms:created xsi:type="dcterms:W3CDTF">2011-10-23T00:21:00Z</dcterms:created>
  <dcterms:modified xsi:type="dcterms:W3CDTF">2011-10-23T00:21:00Z</dcterms:modified>
</cp:coreProperties>
</file>